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22" w:rsidRDefault="003C3C22" w:rsidP="00187FAF">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"http://www.hierarchy/structure.com/chinese-social-hierarchy" </w:instrText>
      </w:r>
      <w:r>
        <w:rPr>
          <w:rFonts w:ascii="Arial Narrow" w:hAnsi="Arial Narrow"/>
          <w:sz w:val="20"/>
          <w:szCs w:val="20"/>
        </w:rPr>
        <w:fldChar w:fldCharType="separate"/>
      </w:r>
      <w:r w:rsidRPr="00FD6AD8">
        <w:rPr>
          <w:rStyle w:val="Hyperlink"/>
          <w:rFonts w:ascii="Arial Narrow" w:hAnsi="Arial Narrow"/>
          <w:sz w:val="20"/>
          <w:szCs w:val="20"/>
        </w:rPr>
        <w:t>http://www.hierarchy/structure.com/chinese-social-hierarchy</w:t>
      </w:r>
      <w:r>
        <w:rPr>
          <w:rFonts w:ascii="Arial Narrow" w:hAnsi="Arial Narrow"/>
          <w:sz w:val="20"/>
          <w:szCs w:val="20"/>
        </w:rPr>
        <w:fldChar w:fldCharType="end"/>
      </w:r>
      <w:r>
        <w:rPr>
          <w:rFonts w:ascii="Arial Narrow" w:hAnsi="Arial Narrow"/>
          <w:sz w:val="20"/>
          <w:szCs w:val="20"/>
        </w:rPr>
        <w:t xml:space="preserve">  or </w:t>
      </w:r>
      <w:hyperlink r:id="rId4" w:history="1">
        <w:r w:rsidRPr="00FD6AD8">
          <w:rPr>
            <w:rStyle w:val="Hyperlink"/>
            <w:rFonts w:ascii="Arial Narrow" w:hAnsi="Arial Narrow"/>
            <w:sz w:val="20"/>
            <w:szCs w:val="20"/>
          </w:rPr>
          <w:t>http://www.skwirk.com/p-c_s-14_u-173_t-471_c-1707/social-hierarchy/nsw/social-hierarchy/ancient-societies-china/ancient-china-part-i</w:t>
        </w:r>
      </w:hyperlink>
      <w:r>
        <w:rPr>
          <w:rFonts w:ascii="Arial Narrow" w:hAnsi="Arial Narrow"/>
          <w:sz w:val="20"/>
          <w:szCs w:val="20"/>
        </w:rPr>
        <w:t xml:space="preserve"> </w:t>
      </w:r>
    </w:p>
    <w:p w:rsidR="003C3C22" w:rsidRDefault="003C3C22" w:rsidP="00187FAF">
      <w:pPr>
        <w:spacing w:after="0" w:line="240" w:lineRule="auto"/>
        <w:rPr>
          <w:rFonts w:ascii="Arial Narrow" w:hAnsi="Arial Narrow"/>
          <w:sz w:val="20"/>
          <w:szCs w:val="20"/>
        </w:rPr>
      </w:pPr>
    </w:p>
    <w:p w:rsidR="003C3C22" w:rsidRPr="003C3C22" w:rsidRDefault="003C3C22" w:rsidP="00187FAF">
      <w:pPr>
        <w:spacing w:after="0" w:line="240" w:lineRule="auto"/>
        <w:rPr>
          <w:rFonts w:ascii="Arial Narrow" w:hAnsi="Arial Narrow"/>
          <w:b/>
          <w:sz w:val="28"/>
          <w:szCs w:val="20"/>
        </w:rPr>
      </w:pPr>
      <w:r w:rsidRPr="003C3C22">
        <w:rPr>
          <w:rFonts w:ascii="Arial Narrow" w:hAnsi="Arial Narrow"/>
          <w:b/>
          <w:sz w:val="28"/>
          <w:szCs w:val="20"/>
        </w:rPr>
        <w:t>Chinese Social Hierarchy Reading</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Social structure hierarchies were prevalent in most of the parts of the world. China also practiced a social hierarchical structure in its societies that were divided into classes. The social classes of ancient China can be classified into four major categories. These were shi, nong, gong and </w:t>
      </w:r>
      <w:proofErr w:type="gramStart"/>
      <w:r w:rsidRPr="003C3C22">
        <w:rPr>
          <w:rFonts w:ascii="Arial Narrow" w:hAnsi="Arial Narrow"/>
          <w:sz w:val="19"/>
          <w:szCs w:val="19"/>
        </w:rPr>
        <w:t>shang</w:t>
      </w:r>
      <w:proofErr w:type="gramEnd"/>
      <w:r w:rsidRPr="003C3C22">
        <w:rPr>
          <w:rFonts w:ascii="Arial Narrow" w:hAnsi="Arial Narrow"/>
          <w:sz w:val="19"/>
          <w:szCs w:val="19"/>
        </w:rPr>
        <w:t>.</w:t>
      </w:r>
    </w:p>
    <w:p w:rsidR="00187FAF" w:rsidRPr="003C3C22" w:rsidRDefault="00187FAF" w:rsidP="00187FAF">
      <w:pPr>
        <w:spacing w:after="0" w:line="240" w:lineRule="auto"/>
        <w:rPr>
          <w:rFonts w:ascii="Arial Narrow" w:hAnsi="Arial Narrow"/>
          <w:sz w:val="19"/>
          <w:szCs w:val="19"/>
        </w:rPr>
      </w:pP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The shi were also called as scholars, nong as farmers, </w:t>
      </w:r>
      <w:proofErr w:type="gramStart"/>
      <w:r w:rsidRPr="003C3C22">
        <w:rPr>
          <w:rFonts w:ascii="Arial Narrow" w:hAnsi="Arial Narrow"/>
          <w:sz w:val="19"/>
          <w:szCs w:val="19"/>
        </w:rPr>
        <w:t>gong</w:t>
      </w:r>
      <w:proofErr w:type="gramEnd"/>
      <w:r w:rsidRPr="003C3C22">
        <w:rPr>
          <w:rFonts w:ascii="Arial Narrow" w:hAnsi="Arial Narrow"/>
          <w:sz w:val="19"/>
          <w:szCs w:val="19"/>
        </w:rPr>
        <w:t xml:space="preserve"> as artisans and shang as merchants. The Chinese social hierarchy was designed in order of importance of the particular classes for the society. The higher ranks exhibited more responsibilities and value towards the society and the lower ranks exhibited relatively less value towards the society. Let’s discuss all the four major social classes in details which includes following major levels:</w:t>
      </w:r>
    </w:p>
    <w:p w:rsidR="00187FAF" w:rsidRPr="003C3C22" w:rsidRDefault="00187FAF" w:rsidP="00187FAF">
      <w:pPr>
        <w:spacing w:after="0" w:line="240" w:lineRule="auto"/>
        <w:rPr>
          <w:rFonts w:ascii="Arial Narrow" w:hAnsi="Arial Narrow"/>
          <w:sz w:val="19"/>
          <w:szCs w:val="19"/>
        </w:rPr>
      </w:pPr>
    </w:p>
    <w:p w:rsidR="00187FAF" w:rsidRPr="003C3C22" w:rsidRDefault="00187FAF" w:rsidP="00187FAF">
      <w:pPr>
        <w:spacing w:after="0" w:line="240" w:lineRule="auto"/>
        <w:rPr>
          <w:rFonts w:ascii="Arial Narrow" w:hAnsi="Arial Narrow"/>
          <w:b/>
          <w:sz w:val="19"/>
          <w:szCs w:val="19"/>
          <w:u w:val="single"/>
        </w:rPr>
      </w:pPr>
      <w:r w:rsidRPr="003C3C22">
        <w:rPr>
          <w:rFonts w:ascii="Arial Narrow" w:hAnsi="Arial Narrow"/>
          <w:b/>
          <w:sz w:val="19"/>
          <w:szCs w:val="19"/>
          <w:u w:val="single"/>
        </w:rPr>
        <w:t xml:space="preserve">Chinese Social Hierarchy </w:t>
      </w:r>
    </w:p>
    <w:p w:rsidR="00187FAF" w:rsidRPr="003C3C22" w:rsidRDefault="00187FAF" w:rsidP="003C3C22">
      <w:pPr>
        <w:spacing w:after="0" w:line="240" w:lineRule="auto"/>
        <w:ind w:left="720"/>
        <w:rPr>
          <w:rFonts w:ascii="Arial Narrow" w:hAnsi="Arial Narrow"/>
          <w:sz w:val="19"/>
          <w:szCs w:val="19"/>
        </w:rPr>
      </w:pPr>
      <w:r w:rsidRPr="003C3C22">
        <w:rPr>
          <w:rFonts w:ascii="Arial Narrow" w:hAnsi="Arial Narrow"/>
          <w:sz w:val="19"/>
          <w:szCs w:val="19"/>
        </w:rPr>
        <w:t>Shi/Scholars/Officials</w:t>
      </w:r>
    </w:p>
    <w:p w:rsidR="00187FAF" w:rsidRPr="003C3C22" w:rsidRDefault="00187FAF" w:rsidP="003C3C22">
      <w:pPr>
        <w:spacing w:after="0" w:line="240" w:lineRule="auto"/>
        <w:ind w:left="720"/>
        <w:rPr>
          <w:rFonts w:ascii="Arial Narrow" w:hAnsi="Arial Narrow"/>
          <w:sz w:val="19"/>
          <w:szCs w:val="19"/>
        </w:rPr>
      </w:pPr>
      <w:r w:rsidRPr="003C3C22">
        <w:rPr>
          <w:rFonts w:ascii="Arial Narrow" w:hAnsi="Arial Narrow"/>
          <w:sz w:val="19"/>
          <w:szCs w:val="19"/>
        </w:rPr>
        <w:t>Nong/Farmers/Peasants</w:t>
      </w:r>
    </w:p>
    <w:p w:rsidR="00187FAF" w:rsidRPr="003C3C22" w:rsidRDefault="00187FAF" w:rsidP="003C3C22">
      <w:pPr>
        <w:spacing w:after="0" w:line="240" w:lineRule="auto"/>
        <w:ind w:left="720"/>
        <w:rPr>
          <w:rFonts w:ascii="Arial Narrow" w:hAnsi="Arial Narrow"/>
          <w:sz w:val="19"/>
          <w:szCs w:val="19"/>
        </w:rPr>
      </w:pPr>
      <w:r w:rsidRPr="003C3C22">
        <w:rPr>
          <w:rFonts w:ascii="Arial Narrow" w:hAnsi="Arial Narrow"/>
          <w:sz w:val="19"/>
          <w:szCs w:val="19"/>
        </w:rPr>
        <w:t>Gong/Artisans</w:t>
      </w:r>
    </w:p>
    <w:p w:rsidR="00187FAF" w:rsidRPr="003C3C22" w:rsidRDefault="00187FAF" w:rsidP="003C3C22">
      <w:pPr>
        <w:spacing w:after="0" w:line="240" w:lineRule="auto"/>
        <w:ind w:left="720"/>
        <w:rPr>
          <w:rFonts w:ascii="Arial Narrow" w:hAnsi="Arial Narrow"/>
          <w:sz w:val="19"/>
          <w:szCs w:val="19"/>
        </w:rPr>
      </w:pPr>
      <w:r w:rsidRPr="003C3C22">
        <w:rPr>
          <w:rFonts w:ascii="Arial Narrow" w:hAnsi="Arial Narrow"/>
          <w:sz w:val="19"/>
          <w:szCs w:val="19"/>
        </w:rPr>
        <w:t xml:space="preserve"> Shang/Merchants</w:t>
      </w:r>
    </w:p>
    <w:p w:rsidR="00187FAF" w:rsidRPr="003C3C22" w:rsidRDefault="00187FAF" w:rsidP="00187FAF">
      <w:pPr>
        <w:spacing w:after="0" w:line="240" w:lineRule="auto"/>
        <w:rPr>
          <w:rFonts w:ascii="Arial Narrow" w:hAnsi="Arial Narrow"/>
          <w:sz w:val="19"/>
          <w:szCs w:val="19"/>
        </w:rPr>
      </w:pPr>
    </w:p>
    <w:p w:rsidR="003C3C22" w:rsidRPr="003C3C22" w:rsidRDefault="003C3C22" w:rsidP="003C3C22">
      <w:pPr>
        <w:spacing w:after="0" w:line="240" w:lineRule="auto"/>
        <w:rPr>
          <w:rFonts w:ascii="Arial Narrow" w:hAnsi="Arial Narrow"/>
          <w:b/>
          <w:sz w:val="19"/>
          <w:szCs w:val="19"/>
          <w:u w:val="single"/>
        </w:rPr>
      </w:pPr>
      <w:r w:rsidRPr="003C3C22">
        <w:rPr>
          <w:rFonts w:ascii="Arial Narrow" w:hAnsi="Arial Narrow"/>
          <w:b/>
          <w:sz w:val="19"/>
          <w:szCs w:val="19"/>
          <w:u w:val="single"/>
        </w:rPr>
        <w:t>Imperial family</w:t>
      </w:r>
    </w:p>
    <w:p w:rsidR="003C3C22" w:rsidRPr="003C3C22" w:rsidRDefault="003C3C22" w:rsidP="003C3C22">
      <w:pPr>
        <w:spacing w:after="0" w:line="240" w:lineRule="auto"/>
        <w:rPr>
          <w:rFonts w:ascii="Arial Narrow" w:hAnsi="Arial Narrow"/>
          <w:sz w:val="19"/>
          <w:szCs w:val="19"/>
        </w:rPr>
      </w:pPr>
      <w:r w:rsidRPr="003C3C22">
        <w:rPr>
          <w:rFonts w:ascii="Arial Narrow" w:hAnsi="Arial Narrow"/>
          <w:sz w:val="19"/>
          <w:szCs w:val="19"/>
        </w:rPr>
        <w:t xml:space="preserve">The emperor and his family were at the top of the social scale in ancient China. The emperor ruled from a palace in the capital city. Emperors believed that they were appointed by heaven and therefore did not need to obey humans. An emperor expected his subjects to be loyal and obedient. It was common for an emperor to have many wives to increase his chance of having a son. Once the emperor chose the son that he wanted to succeed him, the mother of the son would become the empress. She was then able to grant </w:t>
      </w:r>
      <w:r w:rsidRPr="003C3C22">
        <w:rPr>
          <w:rFonts w:ascii="Arial Narrow" w:hAnsi="Arial Narrow"/>
          <w:sz w:val="19"/>
          <w:szCs w:val="19"/>
        </w:rPr>
        <w:t>favors</w:t>
      </w:r>
      <w:r w:rsidRPr="003C3C22">
        <w:rPr>
          <w:rFonts w:ascii="Arial Narrow" w:hAnsi="Arial Narrow"/>
          <w:sz w:val="19"/>
          <w:szCs w:val="19"/>
        </w:rPr>
        <w:t xml:space="preserve"> to her family - often in the form of posts in the royal household and plots of land</w:t>
      </w:r>
    </w:p>
    <w:p w:rsidR="003C3C22" w:rsidRPr="003C3C22" w:rsidRDefault="003C3C22" w:rsidP="00187FAF">
      <w:pPr>
        <w:spacing w:after="0" w:line="240" w:lineRule="auto"/>
        <w:rPr>
          <w:rFonts w:ascii="Arial Narrow" w:hAnsi="Arial Narrow"/>
          <w:b/>
          <w:sz w:val="19"/>
          <w:szCs w:val="19"/>
          <w:u w:val="single"/>
        </w:rPr>
      </w:pPr>
    </w:p>
    <w:p w:rsidR="003C3C22" w:rsidRPr="003C3C22" w:rsidRDefault="003C3C22" w:rsidP="003C3C22">
      <w:pPr>
        <w:spacing w:after="0" w:line="240" w:lineRule="auto"/>
        <w:rPr>
          <w:rFonts w:ascii="Arial Narrow" w:hAnsi="Arial Narrow"/>
          <w:b/>
          <w:sz w:val="19"/>
          <w:szCs w:val="19"/>
          <w:u w:val="single"/>
        </w:rPr>
      </w:pPr>
      <w:r w:rsidRPr="003C3C22">
        <w:rPr>
          <w:rFonts w:ascii="Arial Narrow" w:hAnsi="Arial Narrow"/>
          <w:b/>
          <w:sz w:val="19"/>
          <w:szCs w:val="19"/>
          <w:u w:val="single"/>
        </w:rPr>
        <w:t>Nobles</w:t>
      </w:r>
    </w:p>
    <w:p w:rsidR="003C3C22" w:rsidRPr="003C3C22" w:rsidRDefault="003C3C22" w:rsidP="003C3C22">
      <w:pPr>
        <w:spacing w:after="0" w:line="240" w:lineRule="auto"/>
        <w:rPr>
          <w:rFonts w:ascii="Arial Narrow" w:hAnsi="Arial Narrow"/>
          <w:sz w:val="19"/>
          <w:szCs w:val="19"/>
        </w:rPr>
      </w:pPr>
      <w:r w:rsidRPr="003C3C22">
        <w:rPr>
          <w:rFonts w:ascii="Arial Narrow" w:hAnsi="Arial Narrow"/>
          <w:sz w:val="19"/>
          <w:szCs w:val="19"/>
        </w:rPr>
        <w:t xml:space="preserve">The noble class in ancient China was very privileged. Nobles were typically the extended family of the emperor and empress and those people that excelled in their fields, particularly in the military. The status of nobles, however, changed frequently depending on who gained or fell out of </w:t>
      </w:r>
      <w:proofErr w:type="spellStart"/>
      <w:r w:rsidRPr="003C3C22">
        <w:rPr>
          <w:rFonts w:ascii="Arial Narrow" w:hAnsi="Arial Narrow"/>
          <w:sz w:val="19"/>
          <w:szCs w:val="19"/>
        </w:rPr>
        <w:t>favour</w:t>
      </w:r>
      <w:proofErr w:type="spellEnd"/>
      <w:r w:rsidRPr="003C3C22">
        <w:rPr>
          <w:rFonts w:ascii="Arial Narrow" w:hAnsi="Arial Narrow"/>
          <w:sz w:val="19"/>
          <w:szCs w:val="19"/>
        </w:rPr>
        <w:t xml:space="preserve"> with the emperor. When a new emperor came to power, it was common for him to </w:t>
      </w:r>
      <w:r w:rsidRPr="003C3C22">
        <w:rPr>
          <w:rFonts w:ascii="Arial Narrow" w:hAnsi="Arial Narrow"/>
          <w:sz w:val="19"/>
          <w:szCs w:val="19"/>
        </w:rPr>
        <w:t>favor</w:t>
      </w:r>
      <w:r w:rsidRPr="003C3C22">
        <w:rPr>
          <w:rFonts w:ascii="Arial Narrow" w:hAnsi="Arial Narrow"/>
          <w:sz w:val="19"/>
          <w:szCs w:val="19"/>
        </w:rPr>
        <w:t xml:space="preserve"> a new set of nobles. Nobles often became landowners and collected taxes from those that lived on their land, meaning that they would become wealthier. They were required to give some of their income to the emperor and in return received privileges and were afforded some protection.</w:t>
      </w:r>
    </w:p>
    <w:p w:rsidR="003C3C22" w:rsidRPr="003C3C22" w:rsidRDefault="003C3C22" w:rsidP="003C3C22">
      <w:pPr>
        <w:spacing w:after="0" w:line="240" w:lineRule="auto"/>
        <w:rPr>
          <w:rFonts w:ascii="Arial Narrow" w:hAnsi="Arial Narrow"/>
          <w:sz w:val="19"/>
          <w:szCs w:val="19"/>
        </w:rPr>
      </w:pPr>
    </w:p>
    <w:p w:rsidR="003C3C22" w:rsidRPr="003C3C22" w:rsidRDefault="003C3C22" w:rsidP="003C3C22">
      <w:pPr>
        <w:spacing w:after="0" w:line="240" w:lineRule="auto"/>
        <w:rPr>
          <w:rFonts w:ascii="Arial Narrow" w:hAnsi="Arial Narrow"/>
          <w:sz w:val="19"/>
          <w:szCs w:val="19"/>
        </w:rPr>
      </w:pPr>
      <w:r w:rsidRPr="003C3C22">
        <w:rPr>
          <w:rFonts w:ascii="Arial Narrow" w:hAnsi="Arial Narrow"/>
          <w:sz w:val="19"/>
          <w:szCs w:val="19"/>
        </w:rPr>
        <w:t xml:space="preserve">Most nobles lived in extravagant homes and wore expensive clothing and </w:t>
      </w:r>
      <w:r w:rsidRPr="003C3C22">
        <w:rPr>
          <w:rFonts w:ascii="Arial Narrow" w:hAnsi="Arial Narrow"/>
          <w:sz w:val="19"/>
          <w:szCs w:val="19"/>
        </w:rPr>
        <w:t>jewelry</w:t>
      </w:r>
      <w:r w:rsidRPr="003C3C22">
        <w:rPr>
          <w:rFonts w:ascii="Arial Narrow" w:hAnsi="Arial Narrow"/>
          <w:sz w:val="19"/>
          <w:szCs w:val="19"/>
        </w:rPr>
        <w:t xml:space="preserve">. For sport, they hunted wild animals. If nobles committed a crime for which they were sentenced to death, the emperor could grant them a special </w:t>
      </w:r>
      <w:r w:rsidRPr="003C3C22">
        <w:rPr>
          <w:rFonts w:ascii="Arial Narrow" w:hAnsi="Arial Narrow"/>
          <w:sz w:val="19"/>
          <w:szCs w:val="19"/>
        </w:rPr>
        <w:t>favor</w:t>
      </w:r>
      <w:r w:rsidRPr="003C3C22">
        <w:rPr>
          <w:rFonts w:ascii="Arial Narrow" w:hAnsi="Arial Narrow"/>
          <w:sz w:val="19"/>
          <w:szCs w:val="19"/>
        </w:rPr>
        <w:t xml:space="preserve"> that would allow them to commit suicide, which was considered a much more </w:t>
      </w:r>
      <w:r w:rsidRPr="003C3C22">
        <w:rPr>
          <w:rFonts w:ascii="Arial Narrow" w:hAnsi="Arial Narrow"/>
          <w:sz w:val="19"/>
          <w:szCs w:val="19"/>
        </w:rPr>
        <w:t>honorable</w:t>
      </w:r>
      <w:r w:rsidRPr="003C3C22">
        <w:rPr>
          <w:rFonts w:ascii="Arial Narrow" w:hAnsi="Arial Narrow"/>
          <w:sz w:val="19"/>
          <w:szCs w:val="19"/>
        </w:rPr>
        <w:t xml:space="preserve"> death.</w:t>
      </w:r>
    </w:p>
    <w:p w:rsidR="003C3C22" w:rsidRPr="003C3C22" w:rsidRDefault="003C3C22" w:rsidP="00187FAF">
      <w:pPr>
        <w:spacing w:after="0" w:line="240" w:lineRule="auto"/>
        <w:rPr>
          <w:rFonts w:ascii="Arial Narrow" w:hAnsi="Arial Narrow"/>
          <w:b/>
          <w:sz w:val="19"/>
          <w:szCs w:val="19"/>
          <w:u w:val="single"/>
        </w:rPr>
      </w:pPr>
    </w:p>
    <w:p w:rsidR="00187FAF" w:rsidRPr="003C3C22" w:rsidRDefault="00187FAF" w:rsidP="00187FAF">
      <w:pPr>
        <w:spacing w:after="0" w:line="240" w:lineRule="auto"/>
        <w:rPr>
          <w:rFonts w:ascii="Arial Narrow" w:hAnsi="Arial Narrow"/>
          <w:b/>
          <w:sz w:val="19"/>
          <w:szCs w:val="19"/>
          <w:u w:val="single"/>
        </w:rPr>
      </w:pPr>
      <w:r w:rsidRPr="003C3C22">
        <w:rPr>
          <w:rFonts w:ascii="Arial Narrow" w:hAnsi="Arial Narrow"/>
          <w:b/>
          <w:sz w:val="19"/>
          <w:szCs w:val="19"/>
          <w:u w:val="single"/>
        </w:rPr>
        <w:t>The Shi/Scholars/Officials</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The shi held the highest status in the Chinese social hierarchy. They wore silk robes as an identification of their status. They had the rights to ride in chariots, carry weapons and command battles. They were well educated too. They served in various job roles such as advisors, clerks, overseers and scribes. They also served in various administrative services. They performed various civil functions. The people of this group gave examinations to get into various government positions. They entered into governments of various levels such as district, provincial and federal levels.</w:t>
      </w:r>
    </w:p>
    <w:p w:rsidR="00187FAF" w:rsidRPr="003C3C22" w:rsidRDefault="00187FAF" w:rsidP="00187FAF">
      <w:pPr>
        <w:spacing w:after="0" w:line="240" w:lineRule="auto"/>
        <w:rPr>
          <w:rFonts w:ascii="Arial Narrow" w:hAnsi="Arial Narrow"/>
          <w:sz w:val="19"/>
          <w:szCs w:val="19"/>
        </w:rPr>
      </w:pPr>
    </w:p>
    <w:p w:rsidR="00187FAF" w:rsidRPr="003C3C22" w:rsidRDefault="00187FAF" w:rsidP="00187FAF">
      <w:pPr>
        <w:spacing w:after="0" w:line="240" w:lineRule="auto"/>
        <w:rPr>
          <w:rFonts w:ascii="Arial Narrow" w:hAnsi="Arial Narrow"/>
          <w:b/>
          <w:sz w:val="19"/>
          <w:szCs w:val="19"/>
          <w:u w:val="single"/>
        </w:rPr>
      </w:pPr>
      <w:r w:rsidRPr="003C3C22">
        <w:rPr>
          <w:rFonts w:ascii="Arial Narrow" w:hAnsi="Arial Narrow"/>
          <w:b/>
          <w:sz w:val="19"/>
          <w:szCs w:val="19"/>
          <w:u w:val="single"/>
        </w:rPr>
        <w:t>The Nong/Farmers/Peasants</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Agriculture played a vital role in the rise of the China’s civilization. The food produced by the farmers or the </w:t>
      </w:r>
      <w:proofErr w:type="spellStart"/>
      <w:r w:rsidRPr="003C3C22">
        <w:rPr>
          <w:rFonts w:ascii="Arial Narrow" w:hAnsi="Arial Narrow"/>
          <w:sz w:val="19"/>
          <w:szCs w:val="19"/>
        </w:rPr>
        <w:t>Nongs</w:t>
      </w:r>
      <w:proofErr w:type="spellEnd"/>
      <w:r w:rsidRPr="003C3C22">
        <w:rPr>
          <w:rFonts w:ascii="Arial Narrow" w:hAnsi="Arial Narrow"/>
          <w:sz w:val="19"/>
          <w:szCs w:val="19"/>
        </w:rPr>
        <w:t xml:space="preserve"> sustained the whole society. Therefore, they were considered as the valuable members of the society. They held the second highest rank in the Chinese social hierarchy. They also provided services to the nobles. The most important fact associated with the </w:t>
      </w:r>
      <w:proofErr w:type="spellStart"/>
      <w:r w:rsidRPr="003C3C22">
        <w:rPr>
          <w:rFonts w:ascii="Arial Narrow" w:hAnsi="Arial Narrow"/>
          <w:sz w:val="19"/>
          <w:szCs w:val="19"/>
        </w:rPr>
        <w:t>Nongswas</w:t>
      </w:r>
      <w:proofErr w:type="spellEnd"/>
      <w:r w:rsidRPr="003C3C22">
        <w:rPr>
          <w:rFonts w:ascii="Arial Narrow" w:hAnsi="Arial Narrow"/>
          <w:sz w:val="19"/>
          <w:szCs w:val="19"/>
        </w:rPr>
        <w:t xml:space="preserve"> that they provided revenue to the country.</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  </w:t>
      </w:r>
    </w:p>
    <w:p w:rsidR="00187FAF" w:rsidRPr="003C3C22" w:rsidRDefault="00187FAF" w:rsidP="00187FAF">
      <w:pPr>
        <w:spacing w:after="0" w:line="240" w:lineRule="auto"/>
        <w:rPr>
          <w:rFonts w:ascii="Arial Narrow" w:hAnsi="Arial Narrow"/>
          <w:b/>
          <w:sz w:val="19"/>
          <w:szCs w:val="19"/>
          <w:u w:val="single"/>
        </w:rPr>
      </w:pPr>
      <w:r w:rsidRPr="003C3C22">
        <w:rPr>
          <w:rFonts w:ascii="Arial Narrow" w:hAnsi="Arial Narrow"/>
          <w:b/>
          <w:sz w:val="19"/>
          <w:szCs w:val="19"/>
          <w:u w:val="single"/>
        </w:rPr>
        <w:t>The Gong/Artisans</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The Gong class consisted of Artisans and craftsman. They were higher in position than that of the merchants. They also had a significant role for the country. They worked in either the government sectors or the private sectors. Many artisans also worked on their independent businesses. They were involved in various types of jobs. They produced textiles, potteries and worked in various architectural works. They were valued because of their specific skills. </w:t>
      </w:r>
    </w:p>
    <w:p w:rsidR="00187FAF" w:rsidRPr="003C3C22" w:rsidRDefault="00187FAF" w:rsidP="00187FAF">
      <w:pPr>
        <w:spacing w:after="0" w:line="240" w:lineRule="auto"/>
        <w:rPr>
          <w:rFonts w:ascii="Arial Narrow" w:hAnsi="Arial Narrow"/>
          <w:sz w:val="19"/>
          <w:szCs w:val="19"/>
        </w:rPr>
      </w:pPr>
    </w:p>
    <w:p w:rsidR="00187FAF" w:rsidRPr="003C3C22" w:rsidRDefault="00187FAF" w:rsidP="00187FAF">
      <w:pPr>
        <w:spacing w:after="0" w:line="240" w:lineRule="auto"/>
        <w:rPr>
          <w:rFonts w:ascii="Arial Narrow" w:hAnsi="Arial Narrow"/>
          <w:b/>
          <w:sz w:val="19"/>
          <w:szCs w:val="19"/>
          <w:u w:val="single"/>
        </w:rPr>
      </w:pPr>
      <w:r w:rsidRPr="003C3C22">
        <w:rPr>
          <w:rFonts w:ascii="Arial Narrow" w:hAnsi="Arial Narrow"/>
          <w:b/>
          <w:sz w:val="19"/>
          <w:szCs w:val="19"/>
          <w:u w:val="single"/>
        </w:rPr>
        <w:t>The Shang/Merchants</w:t>
      </w:r>
    </w:p>
    <w:p w:rsidR="00187FAF"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This class was the lowest in the Chinese social hierarchy because they didn’t produce anything and gained profit from other organizations. This particular social class comprised of shopkeepers, bankers, sellers and traders. They lived in towns and provided goods and services to the landowners. They were not allowed to carry weapons.  The superior members of the Chinese hierarchy believed that the government officials must not be concerned with money. So, they didn’t allow the merchant class to opt for the government jobs.</w:t>
      </w:r>
    </w:p>
    <w:p w:rsidR="00187FAF" w:rsidRPr="003C3C22" w:rsidRDefault="00187FAF" w:rsidP="00187FAF">
      <w:pPr>
        <w:spacing w:after="0" w:line="240" w:lineRule="auto"/>
        <w:rPr>
          <w:rFonts w:ascii="Arial Narrow" w:hAnsi="Arial Narrow"/>
          <w:sz w:val="19"/>
          <w:szCs w:val="19"/>
        </w:rPr>
      </w:pPr>
    </w:p>
    <w:p w:rsidR="003C3C22" w:rsidRPr="003C3C22" w:rsidRDefault="003C3C22" w:rsidP="003C3C22">
      <w:pPr>
        <w:spacing w:after="0" w:line="240" w:lineRule="auto"/>
        <w:rPr>
          <w:rFonts w:ascii="Arial Narrow" w:hAnsi="Arial Narrow"/>
          <w:b/>
          <w:sz w:val="19"/>
          <w:szCs w:val="19"/>
          <w:u w:val="single"/>
        </w:rPr>
      </w:pPr>
      <w:r w:rsidRPr="003C3C22">
        <w:rPr>
          <w:rFonts w:ascii="Arial Narrow" w:hAnsi="Arial Narrow"/>
          <w:b/>
          <w:sz w:val="19"/>
          <w:szCs w:val="19"/>
          <w:u w:val="single"/>
        </w:rPr>
        <w:t>Slaves</w:t>
      </w:r>
    </w:p>
    <w:p w:rsidR="003C3C22" w:rsidRPr="003C3C22" w:rsidRDefault="003C3C22" w:rsidP="003C3C22">
      <w:pPr>
        <w:spacing w:after="0" w:line="240" w:lineRule="auto"/>
        <w:rPr>
          <w:rFonts w:ascii="Arial Narrow" w:hAnsi="Arial Narrow"/>
          <w:sz w:val="19"/>
          <w:szCs w:val="19"/>
        </w:rPr>
      </w:pPr>
      <w:r w:rsidRPr="003C3C22">
        <w:rPr>
          <w:rFonts w:ascii="Arial Narrow" w:hAnsi="Arial Narrow"/>
          <w:sz w:val="19"/>
          <w:szCs w:val="19"/>
        </w:rPr>
        <w:t>Slaves did exist in ancient China but they made up a very small percentage of the population. Some slaves were the relatives of criminals while other people sold themselves or their children as slaves if they were very poor.</w:t>
      </w:r>
    </w:p>
    <w:p w:rsidR="003C3C22" w:rsidRDefault="003C3C22" w:rsidP="00187FAF">
      <w:pPr>
        <w:spacing w:after="0" w:line="240" w:lineRule="auto"/>
        <w:rPr>
          <w:rFonts w:ascii="Arial Narrow" w:hAnsi="Arial Narrow"/>
          <w:sz w:val="19"/>
          <w:szCs w:val="19"/>
        </w:rPr>
      </w:pPr>
    </w:p>
    <w:p w:rsidR="005E4E50" w:rsidRPr="003C3C22" w:rsidRDefault="00187FAF" w:rsidP="00187FAF">
      <w:pPr>
        <w:spacing w:after="0" w:line="240" w:lineRule="auto"/>
        <w:rPr>
          <w:rFonts w:ascii="Arial Narrow" w:hAnsi="Arial Narrow"/>
          <w:sz w:val="19"/>
          <w:szCs w:val="19"/>
        </w:rPr>
      </w:pPr>
      <w:r w:rsidRPr="003C3C22">
        <w:rPr>
          <w:rFonts w:ascii="Arial Narrow" w:hAnsi="Arial Narrow"/>
          <w:sz w:val="19"/>
          <w:szCs w:val="19"/>
        </w:rPr>
        <w:t xml:space="preserve">The above </w:t>
      </w:r>
      <w:bookmarkStart w:id="0" w:name="_GoBack"/>
      <w:bookmarkEnd w:id="0"/>
      <w:r w:rsidRPr="003C3C22">
        <w:rPr>
          <w:rFonts w:ascii="Arial Narrow" w:hAnsi="Arial Narrow"/>
          <w:sz w:val="19"/>
          <w:szCs w:val="19"/>
        </w:rPr>
        <w:t>classes were strongly prevalent during the dynastic periods of China. With time, the classes also exhibited reformation in their structures. Over time, the merchant class earned more due to the advancement in the trade industry. The attitudes of people about the social classes also changed along the way.</w:t>
      </w:r>
    </w:p>
    <w:sectPr w:rsidR="005E4E50" w:rsidRPr="003C3C22" w:rsidSect="003C3C2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AF"/>
    <w:rsid w:val="00187FAF"/>
    <w:rsid w:val="003C3C22"/>
    <w:rsid w:val="005E4E50"/>
    <w:rsid w:val="00E9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4522-1D8D-45E4-9DB4-E2476F66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AF"/>
    <w:rPr>
      <w:rFonts w:ascii="Segoe UI" w:hAnsi="Segoe UI" w:cs="Segoe UI"/>
      <w:sz w:val="18"/>
      <w:szCs w:val="18"/>
    </w:rPr>
  </w:style>
  <w:style w:type="character" w:styleId="Hyperlink">
    <w:name w:val="Hyperlink"/>
    <w:basedOn w:val="DefaultParagraphFont"/>
    <w:uiPriority w:val="99"/>
    <w:unhideWhenUsed/>
    <w:rsid w:val="003C3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wirk.com/p-c_s-14_u-173_t-471_c-1707/social-hierarchy/nsw/social-hierarchy/ancient-societies-china/ancient-china-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Kris</dc:creator>
  <cp:keywords/>
  <dc:description/>
  <cp:lastModifiedBy>Benson, Kris</cp:lastModifiedBy>
  <cp:revision>2</cp:revision>
  <cp:lastPrinted>2015-05-04T19:15:00Z</cp:lastPrinted>
  <dcterms:created xsi:type="dcterms:W3CDTF">2015-05-04T15:06:00Z</dcterms:created>
  <dcterms:modified xsi:type="dcterms:W3CDTF">2015-05-04T19:25:00Z</dcterms:modified>
</cp:coreProperties>
</file>